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B4B" w:rsidRDefault="00B37B4B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37B4B" w:rsidRDefault="00B37B4B">
      <w:pPr>
        <w:pStyle w:val="ConsPlusNormal"/>
        <w:jc w:val="both"/>
        <w:outlineLvl w:val="0"/>
      </w:pPr>
    </w:p>
    <w:p w:rsidR="00B37B4B" w:rsidRDefault="00B37B4B">
      <w:pPr>
        <w:pStyle w:val="ConsPlusTitle"/>
        <w:jc w:val="center"/>
        <w:outlineLvl w:val="0"/>
      </w:pPr>
      <w:r>
        <w:t>АДМИНИСТРАЦИЯ ГОРОДА ПЕРМИ</w:t>
      </w:r>
    </w:p>
    <w:p w:rsidR="00B37B4B" w:rsidRDefault="00B37B4B">
      <w:pPr>
        <w:pStyle w:val="ConsPlusTitle"/>
        <w:jc w:val="both"/>
      </w:pPr>
    </w:p>
    <w:p w:rsidR="00B37B4B" w:rsidRDefault="00B37B4B">
      <w:pPr>
        <w:pStyle w:val="ConsPlusTitle"/>
        <w:jc w:val="center"/>
      </w:pPr>
      <w:r>
        <w:t>ПОСТАНОВЛЕНИЕ</w:t>
      </w:r>
    </w:p>
    <w:p w:rsidR="00B37B4B" w:rsidRDefault="00B37B4B">
      <w:pPr>
        <w:pStyle w:val="ConsPlusTitle"/>
        <w:jc w:val="center"/>
      </w:pPr>
      <w:r>
        <w:t>от 18 мая 2023 г. N 397</w:t>
      </w:r>
    </w:p>
    <w:p w:rsidR="00B37B4B" w:rsidRDefault="00B37B4B">
      <w:pPr>
        <w:pStyle w:val="ConsPlusTitle"/>
        <w:jc w:val="both"/>
      </w:pPr>
    </w:p>
    <w:p w:rsidR="00B37B4B" w:rsidRDefault="00B37B4B">
      <w:pPr>
        <w:pStyle w:val="ConsPlusTitle"/>
        <w:jc w:val="center"/>
      </w:pPr>
      <w:r>
        <w:t>О ВНЕСЕНИИ ИЗМЕНЕНИЙ В МУНИЦИПАЛЬНУЮ ПРОГРАММУ</w:t>
      </w:r>
    </w:p>
    <w:p w:rsidR="00B37B4B" w:rsidRDefault="00B37B4B">
      <w:pPr>
        <w:pStyle w:val="ConsPlusTitle"/>
        <w:jc w:val="center"/>
      </w:pPr>
      <w:r>
        <w:t>"ЭКОНОМИЧЕСКОЕ РАЗВИТИЕ ГОРОДА ПЕРМИ", УТВЕРЖДЕННУЮ</w:t>
      </w:r>
    </w:p>
    <w:p w:rsidR="00B37B4B" w:rsidRDefault="00B37B4B">
      <w:pPr>
        <w:pStyle w:val="ConsPlusTitle"/>
        <w:jc w:val="center"/>
      </w:pPr>
      <w:r>
        <w:t>ПОСТАНОВЛЕНИЕМ АДМИНИСТРАЦИИ ГОРОДА ПЕРМИ</w:t>
      </w:r>
    </w:p>
    <w:p w:rsidR="00B37B4B" w:rsidRDefault="00B37B4B">
      <w:pPr>
        <w:pStyle w:val="ConsPlusTitle"/>
        <w:jc w:val="center"/>
      </w:pPr>
      <w:r>
        <w:t>ОТ 15.10.2021 N 874</w:t>
      </w: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276).</w:t>
      </w:r>
    </w:p>
    <w:p w:rsidR="00B37B4B" w:rsidRDefault="00B37B4B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37B4B" w:rsidRDefault="00B37B4B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B37B4B" w:rsidRDefault="00B37B4B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B37B4B" w:rsidRDefault="00B37B4B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Андрианову О.Н.</w:t>
      </w: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jc w:val="right"/>
      </w:pPr>
      <w:r>
        <w:t>И.о. Главы города Перми</w:t>
      </w:r>
    </w:p>
    <w:p w:rsidR="00B37B4B" w:rsidRDefault="00B37B4B">
      <w:pPr>
        <w:pStyle w:val="ConsPlusNormal"/>
        <w:jc w:val="right"/>
      </w:pPr>
      <w:r>
        <w:t>Э.А.ХАЙРУЛЛИН</w:t>
      </w: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jc w:val="right"/>
        <w:outlineLvl w:val="0"/>
      </w:pPr>
      <w:r>
        <w:t>УТВЕРЖДЕНЫ</w:t>
      </w:r>
    </w:p>
    <w:p w:rsidR="00B37B4B" w:rsidRDefault="00B37B4B">
      <w:pPr>
        <w:pStyle w:val="ConsPlusNormal"/>
        <w:jc w:val="right"/>
      </w:pPr>
      <w:r>
        <w:t>постановлением</w:t>
      </w:r>
    </w:p>
    <w:p w:rsidR="00B37B4B" w:rsidRDefault="00B37B4B">
      <w:pPr>
        <w:pStyle w:val="ConsPlusNormal"/>
        <w:jc w:val="right"/>
      </w:pPr>
      <w:r>
        <w:t>администрации города Перми</w:t>
      </w:r>
    </w:p>
    <w:p w:rsidR="00B37B4B" w:rsidRDefault="00B37B4B">
      <w:pPr>
        <w:pStyle w:val="ConsPlusNormal"/>
        <w:jc w:val="right"/>
      </w:pPr>
      <w:r>
        <w:t>от 18.05.2023 N 397</w:t>
      </w: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Title"/>
        <w:jc w:val="center"/>
      </w:pPr>
      <w:bookmarkStart w:id="0" w:name="P31"/>
      <w:bookmarkEnd w:id="0"/>
      <w:r>
        <w:t>ИЗМЕНЕНИЯ</w:t>
      </w:r>
    </w:p>
    <w:p w:rsidR="00B37B4B" w:rsidRDefault="00B37B4B">
      <w:pPr>
        <w:pStyle w:val="ConsPlusTitle"/>
        <w:jc w:val="center"/>
      </w:pPr>
      <w:r>
        <w:t>В МУНИЦИПАЛЬНУЮ ПРОГРАММУ "ЭКОНОМИЧЕСКОЕ РАЗВИТИЕ</w:t>
      </w:r>
    </w:p>
    <w:p w:rsidR="00B37B4B" w:rsidRDefault="00B37B4B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B37B4B" w:rsidRDefault="00B37B4B">
      <w:pPr>
        <w:pStyle w:val="ConsPlusTitle"/>
        <w:jc w:val="center"/>
      </w:pPr>
      <w:r>
        <w:t>ГОРОДА ПЕРМИ ОТ 15 ОКТЯБРЯ 2021 Г. N 874</w:t>
      </w: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B37B4B">
        <w:tc>
          <w:tcPr>
            <w:tcW w:w="340" w:type="dxa"/>
            <w:vMerge w:val="restart"/>
          </w:tcPr>
          <w:p w:rsidR="00B37B4B" w:rsidRDefault="00B37B4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2022 год</w:t>
            </w:r>
          </w:p>
          <w:p w:rsidR="00B37B4B" w:rsidRDefault="00B37B4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2023 год</w:t>
            </w:r>
          </w:p>
          <w:p w:rsidR="00B37B4B" w:rsidRDefault="00B37B4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2024 год</w:t>
            </w:r>
          </w:p>
          <w:p w:rsidR="00B37B4B" w:rsidRDefault="00B37B4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2025 год</w:t>
            </w:r>
          </w:p>
          <w:p w:rsidR="00B37B4B" w:rsidRDefault="00B37B4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2026 год</w:t>
            </w:r>
          </w:p>
          <w:p w:rsidR="00B37B4B" w:rsidRDefault="00B37B4B">
            <w:pPr>
              <w:pStyle w:val="ConsPlusNormal"/>
              <w:jc w:val="center"/>
            </w:pPr>
            <w:r>
              <w:t>план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31820,713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32293,000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31820,713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32293,000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237,500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237,500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760,000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760,000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10519,458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10933,000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10519,458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10933,000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16652,755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16711,500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16652,755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16711,500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3651,000</w:t>
            </w:r>
          </w:p>
        </w:tc>
      </w:tr>
      <w:tr w:rsidR="00B37B4B">
        <w:tc>
          <w:tcPr>
            <w:tcW w:w="340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1.1 "Содействие развитию промышленного потенциала и реализации кластерной политики" муниципальной программы "Экономическое развитие города Перми" </w:t>
      </w:r>
      <w:hyperlink r:id="rId12">
        <w:r>
          <w:rPr>
            <w:color w:val="0000FF"/>
          </w:rPr>
          <w:t>строки 1.1.1.3.2.2</w:t>
        </w:r>
      </w:hyperlink>
      <w:r>
        <w:t xml:space="preserve">, </w:t>
      </w:r>
      <w:hyperlink r:id="rId13">
        <w:r>
          <w:rPr>
            <w:color w:val="0000FF"/>
          </w:rPr>
          <w:t>1.1.1.3.2.3</w:t>
        </w:r>
      </w:hyperlink>
      <w:r>
        <w:t xml:space="preserve"> изложить в следующей редакции:</w:t>
      </w: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sectPr w:rsidR="00B37B4B" w:rsidSect="00C716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699"/>
        <w:gridCol w:w="529"/>
        <w:gridCol w:w="340"/>
        <w:gridCol w:w="604"/>
        <w:gridCol w:w="604"/>
        <w:gridCol w:w="604"/>
        <w:gridCol w:w="604"/>
        <w:gridCol w:w="784"/>
        <w:gridCol w:w="919"/>
        <w:gridCol w:w="424"/>
        <w:gridCol w:w="424"/>
        <w:gridCol w:w="424"/>
        <w:gridCol w:w="424"/>
        <w:gridCol w:w="424"/>
      </w:tblGrid>
      <w:tr w:rsidR="00B37B4B"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lastRenderedPageBreak/>
              <w:t>1.1.1.3.2.2</w:t>
            </w:r>
          </w:p>
        </w:tc>
        <w:tc>
          <w:tcPr>
            <w:tcW w:w="1699" w:type="dxa"/>
          </w:tcPr>
          <w:p w:rsidR="00B37B4B" w:rsidRDefault="00B37B4B">
            <w:pPr>
              <w:pStyle w:val="ConsPlusNormal"/>
            </w:pPr>
            <w:r>
              <w:t>численность принятых работников списочного состава на дополнительно введенные (созданные) рабочие места</w:t>
            </w:r>
          </w:p>
        </w:tc>
        <w:tc>
          <w:tcPr>
            <w:tcW w:w="529" w:type="dxa"/>
          </w:tcPr>
          <w:p w:rsidR="00B37B4B" w:rsidRDefault="00B37B4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40" w:type="dxa"/>
          </w:tcPr>
          <w:p w:rsidR="00B37B4B" w:rsidRDefault="00B37B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4100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3400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3100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3050</w:t>
            </w:r>
          </w:p>
        </w:tc>
        <w:tc>
          <w:tcPr>
            <w:tcW w:w="784" w:type="dxa"/>
          </w:tcPr>
          <w:p w:rsidR="00B37B4B" w:rsidRDefault="00B37B4B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</w:tr>
      <w:tr w:rsidR="00B37B4B"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1.1.1.3.2.3</w:t>
            </w:r>
          </w:p>
        </w:tc>
        <w:tc>
          <w:tcPr>
            <w:tcW w:w="1699" w:type="dxa"/>
          </w:tcPr>
          <w:p w:rsidR="00B37B4B" w:rsidRDefault="00B37B4B">
            <w:pPr>
              <w:pStyle w:val="ConsPlusNormal"/>
            </w:pPr>
            <w:r>
              <w:t>численность выбывших работников списочного состава в связи с сокращением численности работников</w:t>
            </w:r>
          </w:p>
        </w:tc>
        <w:tc>
          <w:tcPr>
            <w:tcW w:w="529" w:type="dxa"/>
          </w:tcPr>
          <w:p w:rsidR="00B37B4B" w:rsidRDefault="00B37B4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340" w:type="dxa"/>
          </w:tcPr>
          <w:p w:rsidR="00B37B4B" w:rsidRDefault="00B37B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1025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1020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1010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784" w:type="dxa"/>
          </w:tcPr>
          <w:p w:rsidR="00B37B4B" w:rsidRDefault="00B37B4B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3. В </w:t>
      </w:r>
      <w:hyperlink r:id="rId1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"Создание условий для развития малого и среднего предпринимательства" муниципальной программы "Экономическое развитие города Перми":</w:t>
      </w:r>
    </w:p>
    <w:p w:rsidR="00B37B4B" w:rsidRDefault="00B37B4B">
      <w:pPr>
        <w:pStyle w:val="ConsPlusNormal"/>
        <w:spacing w:before="220"/>
        <w:ind w:firstLine="540"/>
        <w:jc w:val="both"/>
      </w:pPr>
      <w:r>
        <w:t xml:space="preserve">3.1. </w:t>
      </w:r>
      <w:hyperlink r:id="rId15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608"/>
        <w:gridCol w:w="409"/>
        <w:gridCol w:w="340"/>
        <w:gridCol w:w="340"/>
        <w:gridCol w:w="340"/>
        <w:gridCol w:w="340"/>
        <w:gridCol w:w="340"/>
        <w:gridCol w:w="664"/>
        <w:gridCol w:w="919"/>
        <w:gridCol w:w="1024"/>
        <w:gridCol w:w="1144"/>
        <w:gridCol w:w="1144"/>
        <w:gridCol w:w="1144"/>
        <w:gridCol w:w="1144"/>
      </w:tblGrid>
      <w:tr w:rsidR="00B37B4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количество муниципальных казенных учреждений, предоставляющих информационную и консультационную поддержку СМСП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8646,758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3.2. </w:t>
      </w:r>
      <w:hyperlink r:id="rId16">
        <w:r>
          <w:rPr>
            <w:color w:val="0000FF"/>
          </w:rPr>
          <w:t>строку</w:t>
        </w:r>
      </w:hyperlink>
      <w:r>
        <w:t xml:space="preserve"> "Итого по мероприятию 1.3.1.1.1,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6"/>
        <w:gridCol w:w="919"/>
        <w:gridCol w:w="1024"/>
        <w:gridCol w:w="1144"/>
        <w:gridCol w:w="1144"/>
        <w:gridCol w:w="1144"/>
        <w:gridCol w:w="1144"/>
      </w:tblGrid>
      <w:tr w:rsidR="00B37B4B">
        <w:tc>
          <w:tcPr>
            <w:tcW w:w="6576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8646,758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3.3. </w:t>
      </w:r>
      <w:hyperlink r:id="rId17">
        <w:r>
          <w:rPr>
            <w:color w:val="0000FF"/>
          </w:rPr>
          <w:t>строку</w:t>
        </w:r>
      </w:hyperlink>
      <w:r>
        <w:t xml:space="preserve"> "Итого по основному мероприятию 1.3.1.1,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6"/>
        <w:gridCol w:w="919"/>
        <w:gridCol w:w="1024"/>
        <w:gridCol w:w="1144"/>
        <w:gridCol w:w="1144"/>
        <w:gridCol w:w="1144"/>
        <w:gridCol w:w="1144"/>
      </w:tblGrid>
      <w:tr w:rsidR="00B37B4B">
        <w:tc>
          <w:tcPr>
            <w:tcW w:w="6576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8646,758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3.4. </w:t>
      </w:r>
      <w:hyperlink r:id="rId18">
        <w:r>
          <w:rPr>
            <w:color w:val="0000FF"/>
          </w:rPr>
          <w:t>строку</w:t>
        </w:r>
      </w:hyperlink>
      <w:r>
        <w:t xml:space="preserve"> "Итого по задаче 1.3.1,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6"/>
        <w:gridCol w:w="919"/>
        <w:gridCol w:w="1024"/>
        <w:gridCol w:w="1144"/>
        <w:gridCol w:w="1144"/>
        <w:gridCol w:w="1144"/>
        <w:gridCol w:w="1144"/>
      </w:tblGrid>
      <w:tr w:rsidR="00B37B4B">
        <w:tc>
          <w:tcPr>
            <w:tcW w:w="6576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7664,800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8646,758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9060,300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3.5. </w:t>
      </w:r>
      <w:hyperlink r:id="rId19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6"/>
        <w:gridCol w:w="919"/>
        <w:gridCol w:w="1024"/>
        <w:gridCol w:w="1144"/>
        <w:gridCol w:w="1144"/>
        <w:gridCol w:w="1144"/>
        <w:gridCol w:w="1144"/>
      </w:tblGrid>
      <w:tr w:rsidR="00B37B4B">
        <w:tc>
          <w:tcPr>
            <w:tcW w:w="6576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10519,458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10933,000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4. В </w:t>
      </w:r>
      <w:hyperlink r:id="rId2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"Развитие потребительского рынка" муниципальной программы "Экономическое развитие города Перми":</w:t>
      </w:r>
    </w:p>
    <w:p w:rsidR="00B37B4B" w:rsidRDefault="00B37B4B">
      <w:pPr>
        <w:pStyle w:val="ConsPlusNormal"/>
        <w:spacing w:before="220"/>
        <w:ind w:firstLine="540"/>
        <w:jc w:val="both"/>
      </w:pPr>
      <w:r>
        <w:t xml:space="preserve">4.1. </w:t>
      </w:r>
      <w:hyperlink r:id="rId21">
        <w:r>
          <w:rPr>
            <w:color w:val="0000FF"/>
          </w:rPr>
          <w:t>строку 1.4.4.1.1.1</w:t>
        </w:r>
      </w:hyperlink>
      <w:r>
        <w:t xml:space="preserve">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28"/>
        <w:gridCol w:w="409"/>
        <w:gridCol w:w="484"/>
        <w:gridCol w:w="484"/>
        <w:gridCol w:w="484"/>
        <w:gridCol w:w="484"/>
        <w:gridCol w:w="484"/>
        <w:gridCol w:w="664"/>
        <w:gridCol w:w="919"/>
        <w:gridCol w:w="1144"/>
        <w:gridCol w:w="1144"/>
        <w:gridCol w:w="1144"/>
        <w:gridCol w:w="1144"/>
        <w:gridCol w:w="1144"/>
      </w:tblGrid>
      <w:tr w:rsidR="00B37B4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1.4.4.1.1.1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 xml:space="preserve">количество проведенных </w:t>
            </w:r>
            <w:r>
              <w:lastRenderedPageBreak/>
              <w:t>ярмарочных дней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lastRenderedPageBreak/>
              <w:t>8244,366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8514,111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4.2. </w:t>
      </w:r>
      <w:hyperlink r:id="rId22">
        <w:r>
          <w:rPr>
            <w:color w:val="0000FF"/>
          </w:rPr>
          <w:t>строку</w:t>
        </w:r>
      </w:hyperlink>
      <w:r>
        <w:t xml:space="preserve"> "Итого по мероприятию 1.4.4.1.1,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76"/>
        <w:gridCol w:w="919"/>
        <w:gridCol w:w="1144"/>
        <w:gridCol w:w="1144"/>
        <w:gridCol w:w="1144"/>
        <w:gridCol w:w="1144"/>
        <w:gridCol w:w="1144"/>
      </w:tblGrid>
      <w:tr w:rsidR="00B37B4B">
        <w:tc>
          <w:tcPr>
            <w:tcW w:w="6576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8514,111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4.3. </w:t>
      </w:r>
      <w:hyperlink r:id="rId23">
        <w:r>
          <w:rPr>
            <w:color w:val="0000FF"/>
          </w:rPr>
          <w:t>строки 1.4.4.1.3.1</w:t>
        </w:r>
      </w:hyperlink>
      <w:r>
        <w:t xml:space="preserve">, </w:t>
      </w:r>
      <w:hyperlink r:id="rId24">
        <w:r>
          <w:rPr>
            <w:color w:val="0000FF"/>
          </w:rPr>
          <w:t>1.4.4.1.3.2</w:t>
        </w:r>
      </w:hyperlink>
      <w:r>
        <w:t>, "</w:t>
      </w:r>
      <w:hyperlink r:id="rId25">
        <w:r>
          <w:rPr>
            <w:color w:val="0000FF"/>
          </w:rPr>
          <w:t>Итого</w:t>
        </w:r>
      </w:hyperlink>
      <w:r>
        <w:t xml:space="preserve"> по мероприятию 1.4.4.1.3, в том числе по источникам финансирования", "</w:t>
      </w:r>
      <w:hyperlink r:id="rId26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27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28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28"/>
        <w:gridCol w:w="409"/>
        <w:gridCol w:w="484"/>
        <w:gridCol w:w="484"/>
        <w:gridCol w:w="484"/>
        <w:gridCol w:w="484"/>
        <w:gridCol w:w="484"/>
        <w:gridCol w:w="664"/>
        <w:gridCol w:w="919"/>
        <w:gridCol w:w="1144"/>
        <w:gridCol w:w="1144"/>
        <w:gridCol w:w="1144"/>
        <w:gridCol w:w="1144"/>
        <w:gridCol w:w="1144"/>
      </w:tblGrid>
      <w:tr w:rsidR="00B37B4B"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1928" w:type="dxa"/>
          </w:tcPr>
          <w:p w:rsidR="00B37B4B" w:rsidRDefault="00B37B4B">
            <w:pPr>
              <w:pStyle w:val="ConsPlusNormal"/>
            </w:pPr>
            <w:r>
              <w:t>количество размещенных торговых прилавков</w:t>
            </w:r>
          </w:p>
        </w:tc>
        <w:tc>
          <w:tcPr>
            <w:tcW w:w="409" w:type="dxa"/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37B4B" w:rsidRDefault="00B37B4B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484" w:type="dxa"/>
          </w:tcPr>
          <w:p w:rsidR="00B37B4B" w:rsidRDefault="00B37B4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484" w:type="dxa"/>
          </w:tcPr>
          <w:p w:rsidR="00B37B4B" w:rsidRDefault="00B37B4B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484" w:type="dxa"/>
          </w:tcPr>
          <w:p w:rsidR="00B37B4B" w:rsidRDefault="00B37B4B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84" w:type="dxa"/>
          </w:tcPr>
          <w:p w:rsidR="00B37B4B" w:rsidRDefault="00B37B4B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664" w:type="dxa"/>
          </w:tcPr>
          <w:p w:rsidR="00B37B4B" w:rsidRDefault="00B37B4B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1884,444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1955,100</w:t>
            </w:r>
          </w:p>
        </w:tc>
      </w:tr>
      <w:tr w:rsidR="00B37B4B"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1928" w:type="dxa"/>
          </w:tcPr>
          <w:p w:rsidR="00B37B4B" w:rsidRDefault="00B37B4B">
            <w:pPr>
              <w:pStyle w:val="ConsPlusNormal"/>
            </w:pPr>
            <w:r>
              <w:t>количество предоставленных торговых мест</w:t>
            </w:r>
          </w:p>
        </w:tc>
        <w:tc>
          <w:tcPr>
            <w:tcW w:w="409" w:type="dxa"/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B37B4B" w:rsidRDefault="00B37B4B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484" w:type="dxa"/>
          </w:tcPr>
          <w:p w:rsidR="00B37B4B" w:rsidRDefault="00B37B4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484" w:type="dxa"/>
          </w:tcPr>
          <w:p w:rsidR="00B37B4B" w:rsidRDefault="00B37B4B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484" w:type="dxa"/>
          </w:tcPr>
          <w:p w:rsidR="00B37B4B" w:rsidRDefault="00B37B4B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484" w:type="dxa"/>
          </w:tcPr>
          <w:p w:rsidR="00B37B4B" w:rsidRDefault="00B37B4B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664" w:type="dxa"/>
          </w:tcPr>
          <w:p w:rsidR="00B37B4B" w:rsidRDefault="00B37B4B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</w:tr>
      <w:tr w:rsidR="00B37B4B">
        <w:tc>
          <w:tcPr>
            <w:tcW w:w="6565" w:type="dxa"/>
            <w:gridSpan w:val="9"/>
          </w:tcPr>
          <w:p w:rsidR="00B37B4B" w:rsidRDefault="00B37B4B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1884,444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1955,100</w:t>
            </w:r>
          </w:p>
        </w:tc>
      </w:tr>
      <w:tr w:rsidR="00B37B4B">
        <w:tc>
          <w:tcPr>
            <w:tcW w:w="6565" w:type="dxa"/>
            <w:gridSpan w:val="9"/>
          </w:tcPr>
          <w:p w:rsidR="00B37B4B" w:rsidRDefault="00B37B4B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10398,555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10416,100</w:t>
            </w:r>
          </w:p>
        </w:tc>
      </w:tr>
      <w:tr w:rsidR="00B37B4B">
        <w:tc>
          <w:tcPr>
            <w:tcW w:w="6565" w:type="dxa"/>
            <w:gridSpan w:val="9"/>
          </w:tcPr>
          <w:p w:rsidR="00B37B4B" w:rsidRDefault="00B37B4B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10398,555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10416,100</w:t>
            </w:r>
          </w:p>
        </w:tc>
      </w:tr>
      <w:tr w:rsidR="00B37B4B">
        <w:tc>
          <w:tcPr>
            <w:tcW w:w="6565" w:type="dxa"/>
            <w:gridSpan w:val="9"/>
          </w:tcPr>
          <w:p w:rsidR="00B37B4B" w:rsidRDefault="00B37B4B">
            <w:pPr>
              <w:pStyle w:val="ConsPlusNormal"/>
            </w:pPr>
            <w:r>
              <w:lastRenderedPageBreak/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16652,755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16711,500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5. В разделе "Система программных мероприятий подпрограммы 1.5 "Развитие туризма в городе Перми" муниципальной программы "Экономическое развитие города Перми" </w:t>
      </w:r>
      <w:hyperlink r:id="rId29">
        <w:r>
          <w:rPr>
            <w:color w:val="0000FF"/>
          </w:rPr>
          <w:t>строку 1.5.1.2.1.1</w:t>
        </w:r>
      </w:hyperlink>
      <w:r>
        <w:t xml:space="preserve">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904"/>
        <w:gridCol w:w="904"/>
        <w:gridCol w:w="904"/>
        <w:gridCol w:w="904"/>
        <w:gridCol w:w="904"/>
      </w:tblGrid>
      <w:tr w:rsidR="00B37B4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количество видов информационных материалов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412,307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401,000</w:t>
            </w:r>
          </w:p>
        </w:tc>
      </w:tr>
    </w:tbl>
    <w:p w:rsidR="00B37B4B" w:rsidRDefault="00B37B4B">
      <w:pPr>
        <w:pStyle w:val="ConsPlusNormal"/>
        <w:sectPr w:rsidR="00B37B4B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6. В разделе "Таблица показателей конечного результата муниципальной программы "Экономическое развитие города Перми" </w:t>
      </w:r>
      <w:hyperlink r:id="rId30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005"/>
        <w:gridCol w:w="1012"/>
        <w:gridCol w:w="844"/>
        <w:gridCol w:w="844"/>
        <w:gridCol w:w="844"/>
        <w:gridCol w:w="844"/>
        <w:gridCol w:w="1077"/>
      </w:tblGrid>
      <w:tr w:rsidR="00B37B4B">
        <w:tc>
          <w:tcPr>
            <w:tcW w:w="604" w:type="dxa"/>
            <w:vMerge w:val="restart"/>
          </w:tcPr>
          <w:p w:rsidR="00B37B4B" w:rsidRDefault="00B37B4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70" w:type="dxa"/>
            <w:gridSpan w:val="7"/>
          </w:tcPr>
          <w:p w:rsidR="00B37B4B" w:rsidRDefault="00B37B4B">
            <w:pPr>
              <w:pStyle w:val="ConsPlusNormal"/>
            </w:pPr>
            <w:r>
              <w:t>Задача. Стимулирование внедрения передовых управленческих, организационных и технологических решений для повышения производительности труда</w:t>
            </w:r>
          </w:p>
        </w:tc>
      </w:tr>
      <w:tr w:rsidR="00B37B4B">
        <w:tc>
          <w:tcPr>
            <w:tcW w:w="604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Производительность труда в год на одного работника</w:t>
            </w:r>
          </w:p>
        </w:tc>
        <w:tc>
          <w:tcPr>
            <w:tcW w:w="1012" w:type="dxa"/>
          </w:tcPr>
          <w:p w:rsidR="00B37B4B" w:rsidRDefault="00B37B4B">
            <w:pPr>
              <w:pStyle w:val="ConsPlusNormal"/>
              <w:jc w:val="center"/>
            </w:pPr>
            <w:r>
              <w:t>тыс. руб./чел.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1772,5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1999,5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2127,7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2269,0</w:t>
            </w:r>
          </w:p>
        </w:tc>
        <w:tc>
          <w:tcPr>
            <w:tcW w:w="1077" w:type="dxa"/>
          </w:tcPr>
          <w:p w:rsidR="00B37B4B" w:rsidRDefault="00B37B4B">
            <w:pPr>
              <w:pStyle w:val="ConsPlusNormal"/>
              <w:jc w:val="center"/>
            </w:pPr>
            <w:r>
              <w:t>2434,6</w:t>
            </w:r>
          </w:p>
        </w:tc>
      </w:tr>
      <w:tr w:rsidR="00B37B4B">
        <w:tc>
          <w:tcPr>
            <w:tcW w:w="604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Наличие системы поддержки объединений местных товаропроизводителей</w:t>
            </w:r>
          </w:p>
        </w:tc>
        <w:tc>
          <w:tcPr>
            <w:tcW w:w="1012" w:type="dxa"/>
          </w:tcPr>
          <w:p w:rsidR="00B37B4B" w:rsidRDefault="00B37B4B">
            <w:pPr>
              <w:pStyle w:val="ConsPlusNormal"/>
              <w:jc w:val="center"/>
            </w:pPr>
            <w:r>
              <w:t>есть/нет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77" w:type="dxa"/>
          </w:tcPr>
          <w:p w:rsidR="00B37B4B" w:rsidRDefault="00B37B4B">
            <w:pPr>
              <w:pStyle w:val="ConsPlusNormal"/>
              <w:jc w:val="center"/>
            </w:pPr>
            <w:r>
              <w:t>есть</w:t>
            </w:r>
          </w:p>
        </w:tc>
      </w:tr>
      <w:tr w:rsidR="00B37B4B">
        <w:tc>
          <w:tcPr>
            <w:tcW w:w="604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организаций</w:t>
            </w:r>
          </w:p>
        </w:tc>
        <w:tc>
          <w:tcPr>
            <w:tcW w:w="1012" w:type="dxa"/>
          </w:tcPr>
          <w:p w:rsidR="00B37B4B" w:rsidRDefault="00B37B4B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58950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67950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80000</w:t>
            </w:r>
          </w:p>
        </w:tc>
        <w:tc>
          <w:tcPr>
            <w:tcW w:w="1077" w:type="dxa"/>
          </w:tcPr>
          <w:p w:rsidR="00B37B4B" w:rsidRDefault="00B37B4B">
            <w:pPr>
              <w:pStyle w:val="ConsPlusNormal"/>
              <w:jc w:val="center"/>
            </w:pPr>
            <w:r>
              <w:t>86700</w:t>
            </w:r>
          </w:p>
        </w:tc>
      </w:tr>
      <w:tr w:rsidR="00B37B4B">
        <w:tc>
          <w:tcPr>
            <w:tcW w:w="604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Количество вновь созданных рабочих мест на промышленных предприятиях с численностью работников свыше 100 человек</w:t>
            </w:r>
          </w:p>
        </w:tc>
        <w:tc>
          <w:tcPr>
            <w:tcW w:w="1012" w:type="dxa"/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B37B4B" w:rsidRDefault="00B37B4B">
            <w:pPr>
              <w:pStyle w:val="ConsPlusNormal"/>
              <w:jc w:val="center"/>
            </w:pPr>
            <w:r>
              <w:t>-</w:t>
            </w:r>
          </w:p>
        </w:tc>
      </w:tr>
      <w:tr w:rsidR="00B37B4B">
        <w:tc>
          <w:tcPr>
            <w:tcW w:w="604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3005" w:type="dxa"/>
          </w:tcPr>
          <w:p w:rsidR="00B37B4B" w:rsidRDefault="00B37B4B">
            <w:pPr>
              <w:pStyle w:val="ConsPlusNormal"/>
            </w:pPr>
            <w:r>
              <w:t>Доля прибывших работников в общем количестве прибывших и выбывших работников</w:t>
            </w:r>
          </w:p>
        </w:tc>
        <w:tc>
          <w:tcPr>
            <w:tcW w:w="1012" w:type="dxa"/>
          </w:tcPr>
          <w:p w:rsidR="00B37B4B" w:rsidRDefault="00B37B4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844" w:type="dxa"/>
          </w:tcPr>
          <w:p w:rsidR="00B37B4B" w:rsidRDefault="00B37B4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77" w:type="dxa"/>
          </w:tcPr>
          <w:p w:rsidR="00B37B4B" w:rsidRDefault="00B37B4B">
            <w:pPr>
              <w:pStyle w:val="ConsPlusNormal"/>
              <w:jc w:val="center"/>
            </w:pPr>
            <w:r>
              <w:t>75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7. В </w:t>
      </w:r>
      <w:hyperlink r:id="rId31">
        <w:r>
          <w:rPr>
            <w:color w:val="0000FF"/>
          </w:rPr>
          <w:t>приложении 3</w:t>
        </w:r>
      </w:hyperlink>
      <w:r>
        <w:t>:</w:t>
      </w:r>
    </w:p>
    <w:p w:rsidR="00B37B4B" w:rsidRDefault="00B37B4B">
      <w:pPr>
        <w:pStyle w:val="ConsPlusNormal"/>
        <w:spacing w:before="220"/>
        <w:ind w:firstLine="540"/>
        <w:jc w:val="both"/>
      </w:pPr>
      <w:r>
        <w:t xml:space="preserve">7.1. </w:t>
      </w:r>
      <w:hyperlink r:id="rId32">
        <w:r>
          <w:rPr>
            <w:color w:val="0000FF"/>
          </w:rPr>
          <w:t>строку 1.3.1.1.1.1</w:t>
        </w:r>
      </w:hyperlink>
      <w:r>
        <w:t xml:space="preserve"> изложить в следующей редакции:</w:t>
      </w: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sectPr w:rsidR="00B37B4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44"/>
        <w:gridCol w:w="664"/>
        <w:gridCol w:w="1204"/>
        <w:gridCol w:w="1204"/>
        <w:gridCol w:w="2074"/>
        <w:gridCol w:w="409"/>
        <w:gridCol w:w="340"/>
        <w:gridCol w:w="919"/>
        <w:gridCol w:w="1144"/>
      </w:tblGrid>
      <w:tr w:rsidR="00B37B4B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lastRenderedPageBreak/>
              <w:t>1.3.1.1.1.1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Организация информационной и консультационной поддержки СМСП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количество муниципальных казенных учреждений, оказывающих информационную и консультационную поддержку СМСП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8646,758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7.2. </w:t>
      </w:r>
      <w:hyperlink r:id="rId33">
        <w:r>
          <w:rPr>
            <w:color w:val="0000FF"/>
          </w:rPr>
          <w:t>строку</w:t>
        </w:r>
      </w:hyperlink>
      <w:r>
        <w:t xml:space="preserve"> "Итого по мероприятию 1.3.1.1.1,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83"/>
        <w:gridCol w:w="919"/>
        <w:gridCol w:w="1144"/>
      </w:tblGrid>
      <w:tr w:rsidR="00B37B4B">
        <w:tc>
          <w:tcPr>
            <w:tcW w:w="9083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8646,758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7.3. </w:t>
      </w:r>
      <w:hyperlink r:id="rId34">
        <w:r>
          <w:rPr>
            <w:color w:val="0000FF"/>
          </w:rPr>
          <w:t>строку</w:t>
        </w:r>
      </w:hyperlink>
      <w:r>
        <w:t xml:space="preserve"> "Итого по основному мероприятию 1.3.1.1,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83"/>
        <w:gridCol w:w="919"/>
        <w:gridCol w:w="1144"/>
      </w:tblGrid>
      <w:tr w:rsidR="00B37B4B">
        <w:tc>
          <w:tcPr>
            <w:tcW w:w="9083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8646,758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7.4. </w:t>
      </w:r>
      <w:hyperlink r:id="rId35">
        <w:r>
          <w:rPr>
            <w:color w:val="0000FF"/>
          </w:rPr>
          <w:t>строку</w:t>
        </w:r>
      </w:hyperlink>
      <w:r>
        <w:t xml:space="preserve"> "Итого по задаче 1.3.1,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83"/>
        <w:gridCol w:w="919"/>
        <w:gridCol w:w="1144"/>
      </w:tblGrid>
      <w:tr w:rsidR="00B37B4B">
        <w:tc>
          <w:tcPr>
            <w:tcW w:w="9083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>8646,758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7.5. </w:t>
      </w:r>
      <w:hyperlink r:id="rId36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83"/>
        <w:gridCol w:w="919"/>
        <w:gridCol w:w="1144"/>
      </w:tblGrid>
      <w:tr w:rsidR="00B37B4B">
        <w:tc>
          <w:tcPr>
            <w:tcW w:w="9083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B37B4B" w:rsidRDefault="00B37B4B">
            <w:pPr>
              <w:pStyle w:val="ConsPlusNormal"/>
              <w:jc w:val="center"/>
            </w:pPr>
            <w:r>
              <w:lastRenderedPageBreak/>
              <w:t>10519,458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8. В </w:t>
      </w:r>
      <w:hyperlink r:id="rId37">
        <w:r>
          <w:rPr>
            <w:color w:val="0000FF"/>
          </w:rPr>
          <w:t>приложении 4</w:t>
        </w:r>
      </w:hyperlink>
      <w:r>
        <w:t>:</w:t>
      </w:r>
    </w:p>
    <w:p w:rsidR="00B37B4B" w:rsidRDefault="00B37B4B">
      <w:pPr>
        <w:pStyle w:val="ConsPlusNormal"/>
        <w:spacing w:before="220"/>
        <w:ind w:firstLine="540"/>
        <w:jc w:val="both"/>
      </w:pPr>
      <w:r>
        <w:t xml:space="preserve">8.1. </w:t>
      </w:r>
      <w:hyperlink r:id="rId38">
        <w:r>
          <w:rPr>
            <w:color w:val="0000FF"/>
          </w:rPr>
          <w:t>строки 1.4.4.1.1.2</w:t>
        </w:r>
      </w:hyperlink>
      <w:r>
        <w:t>, "</w:t>
      </w:r>
      <w:hyperlink r:id="rId39">
        <w:r>
          <w:rPr>
            <w:color w:val="0000FF"/>
          </w:rPr>
          <w:t>Итого</w:t>
        </w:r>
      </w:hyperlink>
      <w:r>
        <w:t xml:space="preserve"> по мероприятию 1.4.4.1.1,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28"/>
        <w:gridCol w:w="664"/>
        <w:gridCol w:w="1204"/>
        <w:gridCol w:w="1204"/>
        <w:gridCol w:w="1928"/>
        <w:gridCol w:w="409"/>
        <w:gridCol w:w="604"/>
        <w:gridCol w:w="919"/>
        <w:gridCol w:w="1144"/>
      </w:tblGrid>
      <w:tr w:rsidR="00B37B4B">
        <w:tc>
          <w:tcPr>
            <w:tcW w:w="1144" w:type="dxa"/>
            <w:vMerge w:val="restart"/>
          </w:tcPr>
          <w:p w:rsidR="00B37B4B" w:rsidRDefault="00B37B4B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1928" w:type="dxa"/>
            <w:vMerge w:val="restart"/>
          </w:tcPr>
          <w:p w:rsidR="00B37B4B" w:rsidRDefault="00B37B4B">
            <w:pPr>
              <w:pStyle w:val="ConsPlusNormal"/>
            </w:pPr>
            <w:r>
              <w:t>Организация и проведение ярмарочных дней</w:t>
            </w:r>
          </w:p>
        </w:tc>
        <w:tc>
          <w:tcPr>
            <w:tcW w:w="664" w:type="dxa"/>
          </w:tcPr>
          <w:p w:rsidR="00B37B4B" w:rsidRDefault="00B37B4B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B37B4B" w:rsidRDefault="00B37B4B">
            <w:pPr>
              <w:pStyle w:val="ConsPlusNormal"/>
              <w:jc w:val="center"/>
            </w:pPr>
            <w:r>
              <w:t>количество проведенных ярмарочных дней</w:t>
            </w:r>
          </w:p>
        </w:tc>
        <w:tc>
          <w:tcPr>
            <w:tcW w:w="409" w:type="dxa"/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8514,111</w:t>
            </w:r>
          </w:p>
        </w:tc>
      </w:tr>
      <w:tr w:rsidR="00B37B4B">
        <w:tc>
          <w:tcPr>
            <w:tcW w:w="1144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1928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664" w:type="dxa"/>
          </w:tcPr>
          <w:p w:rsidR="00B37B4B" w:rsidRDefault="00B37B4B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B37B4B" w:rsidRDefault="00B37B4B">
            <w:pPr>
              <w:pStyle w:val="ConsPlusNormal"/>
              <w:jc w:val="center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409" w:type="dxa"/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</w:tr>
      <w:tr w:rsidR="00B37B4B">
        <w:tc>
          <w:tcPr>
            <w:tcW w:w="9085" w:type="dxa"/>
            <w:gridSpan w:val="8"/>
          </w:tcPr>
          <w:p w:rsidR="00B37B4B" w:rsidRDefault="00B37B4B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8514,111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8.2. </w:t>
      </w:r>
      <w:hyperlink r:id="rId40">
        <w:r>
          <w:rPr>
            <w:color w:val="0000FF"/>
          </w:rPr>
          <w:t>строки 1.4.4.1.3.1</w:t>
        </w:r>
      </w:hyperlink>
      <w:r>
        <w:t xml:space="preserve">, </w:t>
      </w:r>
      <w:hyperlink r:id="rId41">
        <w:r>
          <w:rPr>
            <w:color w:val="0000FF"/>
          </w:rPr>
          <w:t>1.4.4.1.3.2</w:t>
        </w:r>
      </w:hyperlink>
      <w:r>
        <w:t>, "</w:t>
      </w:r>
      <w:hyperlink r:id="rId42">
        <w:r>
          <w:rPr>
            <w:color w:val="0000FF"/>
          </w:rPr>
          <w:t>Итого</w:t>
        </w:r>
      </w:hyperlink>
      <w:r>
        <w:t xml:space="preserve"> по мероприятию 1.4.4.1.3, в том числе по источникам финансирования", "</w:t>
      </w:r>
      <w:hyperlink r:id="rId43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45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28"/>
        <w:gridCol w:w="664"/>
        <w:gridCol w:w="1204"/>
        <w:gridCol w:w="1204"/>
        <w:gridCol w:w="1928"/>
        <w:gridCol w:w="409"/>
        <w:gridCol w:w="604"/>
        <w:gridCol w:w="919"/>
        <w:gridCol w:w="1144"/>
      </w:tblGrid>
      <w:tr w:rsidR="00B37B4B"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1928" w:type="dxa"/>
          </w:tcPr>
          <w:p w:rsidR="00B37B4B" w:rsidRDefault="00B37B4B">
            <w:pPr>
              <w:pStyle w:val="ConsPlusNormal"/>
            </w:pPr>
            <w:r>
              <w:t>Изготовление и техническое обслуживание торговых прилавков</w:t>
            </w:r>
          </w:p>
        </w:tc>
        <w:tc>
          <w:tcPr>
            <w:tcW w:w="664" w:type="dxa"/>
          </w:tcPr>
          <w:p w:rsidR="00B37B4B" w:rsidRDefault="00B37B4B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B37B4B" w:rsidRDefault="00B37B4B">
            <w:pPr>
              <w:pStyle w:val="ConsPlusNormal"/>
              <w:jc w:val="center"/>
            </w:pPr>
            <w:r>
              <w:t>количество установленных торговых прилавков</w:t>
            </w:r>
          </w:p>
        </w:tc>
        <w:tc>
          <w:tcPr>
            <w:tcW w:w="409" w:type="dxa"/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1884,444</w:t>
            </w:r>
          </w:p>
        </w:tc>
      </w:tr>
      <w:tr w:rsidR="00B37B4B"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1928" w:type="dxa"/>
          </w:tcPr>
          <w:p w:rsidR="00B37B4B" w:rsidRDefault="00B37B4B">
            <w:pPr>
              <w:pStyle w:val="ConsPlusNormal"/>
            </w:pPr>
            <w:r>
              <w:t xml:space="preserve">Предоставление торговых мест в </w:t>
            </w:r>
            <w:r>
              <w:lastRenderedPageBreak/>
              <w:t>торговых прилавках</w:t>
            </w:r>
          </w:p>
        </w:tc>
        <w:tc>
          <w:tcPr>
            <w:tcW w:w="664" w:type="dxa"/>
          </w:tcPr>
          <w:p w:rsidR="00B37B4B" w:rsidRDefault="00B37B4B">
            <w:pPr>
              <w:pStyle w:val="ConsPlusNormal"/>
              <w:jc w:val="center"/>
            </w:pPr>
            <w:r>
              <w:lastRenderedPageBreak/>
              <w:t>МКУ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928" w:type="dxa"/>
          </w:tcPr>
          <w:p w:rsidR="00B37B4B" w:rsidRDefault="00B37B4B">
            <w:pPr>
              <w:pStyle w:val="ConsPlusNormal"/>
              <w:jc w:val="center"/>
            </w:pPr>
            <w:r>
              <w:t xml:space="preserve">количество предоставленных </w:t>
            </w:r>
            <w:r>
              <w:lastRenderedPageBreak/>
              <w:t>торговых мест</w:t>
            </w:r>
          </w:p>
        </w:tc>
        <w:tc>
          <w:tcPr>
            <w:tcW w:w="409" w:type="dxa"/>
          </w:tcPr>
          <w:p w:rsidR="00B37B4B" w:rsidRDefault="00B37B4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B37B4B" w:rsidRDefault="00B37B4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B37B4B">
        <w:tc>
          <w:tcPr>
            <w:tcW w:w="9085" w:type="dxa"/>
            <w:gridSpan w:val="8"/>
          </w:tcPr>
          <w:p w:rsidR="00B37B4B" w:rsidRDefault="00B37B4B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1884,444</w:t>
            </w:r>
          </w:p>
        </w:tc>
      </w:tr>
      <w:tr w:rsidR="00B37B4B">
        <w:tc>
          <w:tcPr>
            <w:tcW w:w="9085" w:type="dxa"/>
            <w:gridSpan w:val="8"/>
          </w:tcPr>
          <w:p w:rsidR="00B37B4B" w:rsidRDefault="00B37B4B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10398,555</w:t>
            </w:r>
          </w:p>
        </w:tc>
      </w:tr>
      <w:tr w:rsidR="00B37B4B">
        <w:tc>
          <w:tcPr>
            <w:tcW w:w="9085" w:type="dxa"/>
            <w:gridSpan w:val="8"/>
          </w:tcPr>
          <w:p w:rsidR="00B37B4B" w:rsidRDefault="00B37B4B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10398,555</w:t>
            </w:r>
          </w:p>
        </w:tc>
      </w:tr>
      <w:tr w:rsidR="00B37B4B">
        <w:tc>
          <w:tcPr>
            <w:tcW w:w="9085" w:type="dxa"/>
            <w:gridSpan w:val="8"/>
          </w:tcPr>
          <w:p w:rsidR="00B37B4B" w:rsidRDefault="00B37B4B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B37B4B" w:rsidRDefault="00B37B4B">
            <w:pPr>
              <w:pStyle w:val="ConsPlusNormal"/>
              <w:jc w:val="center"/>
            </w:pPr>
            <w:r>
              <w:t>16652,755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ind w:firstLine="540"/>
        <w:jc w:val="both"/>
      </w:pPr>
      <w:r>
        <w:t xml:space="preserve">9. В приложении 5 </w:t>
      </w:r>
      <w:hyperlink r:id="rId46">
        <w:r>
          <w:rPr>
            <w:color w:val="0000FF"/>
          </w:rPr>
          <w:t>строку 1.5.1.2.1.1</w:t>
        </w:r>
      </w:hyperlink>
      <w:r>
        <w:t xml:space="preserve"> изложить в следующей редакции:</w:t>
      </w:r>
    </w:p>
    <w:p w:rsidR="00B37B4B" w:rsidRDefault="00B37B4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84"/>
        <w:gridCol w:w="794"/>
        <w:gridCol w:w="1204"/>
        <w:gridCol w:w="1204"/>
        <w:gridCol w:w="2041"/>
        <w:gridCol w:w="409"/>
        <w:gridCol w:w="340"/>
        <w:gridCol w:w="919"/>
        <w:gridCol w:w="1077"/>
      </w:tblGrid>
      <w:tr w:rsidR="00B37B4B">
        <w:tc>
          <w:tcPr>
            <w:tcW w:w="1144" w:type="dxa"/>
            <w:vMerge w:val="restart"/>
          </w:tcPr>
          <w:p w:rsidR="00B37B4B" w:rsidRDefault="00B37B4B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1984" w:type="dxa"/>
            <w:vMerge w:val="restart"/>
          </w:tcPr>
          <w:p w:rsidR="00B37B4B" w:rsidRDefault="00B37B4B">
            <w:pPr>
              <w:pStyle w:val="ConsPlusNormal"/>
            </w:pPr>
            <w:r>
              <w:t>Заключение муниципальных контрактов на изготовление, распространение информационных материалов в сфере туризма</w:t>
            </w:r>
          </w:p>
        </w:tc>
        <w:tc>
          <w:tcPr>
            <w:tcW w:w="794" w:type="dxa"/>
          </w:tcPr>
          <w:p w:rsidR="00B37B4B" w:rsidRDefault="00B37B4B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2041" w:type="dxa"/>
          </w:tcPr>
          <w:p w:rsidR="00B37B4B" w:rsidRDefault="00B37B4B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409" w:type="dxa"/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B37B4B" w:rsidRDefault="00B37B4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37B4B" w:rsidRDefault="00B37B4B">
            <w:pPr>
              <w:pStyle w:val="ConsPlusNormal"/>
              <w:jc w:val="center"/>
            </w:pPr>
            <w:r>
              <w:t>0,0</w:t>
            </w:r>
          </w:p>
        </w:tc>
      </w:tr>
      <w:tr w:rsidR="00B37B4B">
        <w:tc>
          <w:tcPr>
            <w:tcW w:w="1144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1984" w:type="dxa"/>
            <w:vMerge/>
          </w:tcPr>
          <w:p w:rsidR="00B37B4B" w:rsidRDefault="00B37B4B">
            <w:pPr>
              <w:pStyle w:val="ConsPlusNormal"/>
            </w:pPr>
          </w:p>
        </w:tc>
        <w:tc>
          <w:tcPr>
            <w:tcW w:w="794" w:type="dxa"/>
          </w:tcPr>
          <w:p w:rsidR="00B37B4B" w:rsidRDefault="00B37B4B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</w:tcPr>
          <w:p w:rsidR="00B37B4B" w:rsidRDefault="00B37B4B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041" w:type="dxa"/>
          </w:tcPr>
          <w:p w:rsidR="00B37B4B" w:rsidRDefault="00B37B4B">
            <w:pPr>
              <w:pStyle w:val="ConsPlusNormal"/>
              <w:jc w:val="center"/>
            </w:pPr>
            <w:r>
              <w:t>количество видов информационных материалов</w:t>
            </w:r>
          </w:p>
        </w:tc>
        <w:tc>
          <w:tcPr>
            <w:tcW w:w="409" w:type="dxa"/>
          </w:tcPr>
          <w:p w:rsidR="00B37B4B" w:rsidRDefault="00B37B4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B37B4B" w:rsidRDefault="00B37B4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19" w:type="dxa"/>
          </w:tcPr>
          <w:p w:rsidR="00B37B4B" w:rsidRDefault="00B37B4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B37B4B" w:rsidRDefault="00B37B4B">
            <w:pPr>
              <w:pStyle w:val="ConsPlusNormal"/>
              <w:jc w:val="center"/>
            </w:pPr>
            <w:r>
              <w:t>401,000</w:t>
            </w:r>
          </w:p>
        </w:tc>
      </w:tr>
    </w:tbl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jc w:val="both"/>
      </w:pPr>
    </w:p>
    <w:p w:rsidR="00B37B4B" w:rsidRDefault="00B37B4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86B1C" w:rsidRDefault="00986B1C">
      <w:bookmarkStart w:id="1" w:name="_GoBack"/>
      <w:bookmarkEnd w:id="1"/>
    </w:p>
    <w:sectPr w:rsidR="00986B1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B4B"/>
    <w:rsid w:val="00986B1C"/>
    <w:rsid w:val="00B3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E99C8B-6BD1-4643-8CC3-054DF359C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7B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37B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37B4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C277F19013E956B5B209FDC9E69E282DCBA98272D02BD0569177F5598E44FB590412BDB29F3AC32412ED17DC5843D61FdCf2G" TargetMode="External"/><Relationship Id="rId13" Type="http://schemas.openxmlformats.org/officeDocument/2006/relationships/hyperlink" Target="consultantplus://offline/ref=7BC277F19013E956B5B209FDC9E69E282DCBA98272D025DC549677F5598E44FB590412BDA09F62CF241FFB13DA4D1587599466D1B5D28C44D786640Ed6f3G" TargetMode="External"/><Relationship Id="rId18" Type="http://schemas.openxmlformats.org/officeDocument/2006/relationships/hyperlink" Target="consultantplus://offline/ref=7BC277F19013E956B5B209FDC9E69E282DCBA98272D025DC549677F5598E44FB590412BDA09F62CF241EF516D24D1587599466D1B5D28C44D786640Ed6f3G" TargetMode="External"/><Relationship Id="rId26" Type="http://schemas.openxmlformats.org/officeDocument/2006/relationships/hyperlink" Target="consultantplus://offline/ref=7BC277F19013E956B5B209FDC9E69E282DCBA98272D025DC549677F5598E44FB590412BDA09F62CF2513F61FD24D1587599466D1B5D28C44D786640Ed6f3G" TargetMode="External"/><Relationship Id="rId39" Type="http://schemas.openxmlformats.org/officeDocument/2006/relationships/hyperlink" Target="consultantplus://offline/ref=7BC277F19013E956B5B209FDC9E69E282DCBA98272D025DC549677F5598E44FB590412BDA09F62CF2513F515DD4D1587599466D1B5D28C44D786640Ed6f3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BC277F19013E956B5B209FDC9E69E282DCBA98272D025DC549677F5598E44FB590412BDA09F62CF2513F613DE4D1587599466D1B5D28C44D786640Ed6f3G" TargetMode="External"/><Relationship Id="rId34" Type="http://schemas.openxmlformats.org/officeDocument/2006/relationships/hyperlink" Target="consultantplus://offline/ref=7BC277F19013E956B5B209FDC9E69E282DCBA98272D025DC549677F5598E44FB590412BDA09F62CF2515F517DD4D1587599466D1B5D28C44D786640Ed6f3G" TargetMode="External"/><Relationship Id="rId42" Type="http://schemas.openxmlformats.org/officeDocument/2006/relationships/hyperlink" Target="consultantplus://offline/ref=7BC277F19013E956B5B209FDC9E69E282DCBA98272D025DC549677F5598E44FB590412BDA09F62CF2513F513DA4D1587599466D1B5D28C44D786640Ed6f3G" TargetMode="External"/><Relationship Id="rId47" Type="http://schemas.openxmlformats.org/officeDocument/2006/relationships/fontTable" Target="fontTable.xml"/><Relationship Id="rId7" Type="http://schemas.openxmlformats.org/officeDocument/2006/relationships/hyperlink" Target="consultantplus://offline/ref=7BC277F19013E956B5B209FDC9E69E282DCBA98272D028D1549277F5598E44FB590412BDA09F62CF2417F315D84D1587599466D1B5D28C44D786640Ed6f3G" TargetMode="External"/><Relationship Id="rId12" Type="http://schemas.openxmlformats.org/officeDocument/2006/relationships/hyperlink" Target="consultantplus://offline/ref=7BC277F19013E956B5B209FDC9E69E282DCBA98272D025DC549677F5598E44FB590412BDA09F62CF241FFB15DF4D1587599466D1B5D28C44D786640Ed6f3G" TargetMode="External"/><Relationship Id="rId17" Type="http://schemas.openxmlformats.org/officeDocument/2006/relationships/hyperlink" Target="consultantplus://offline/ref=7BC277F19013E956B5B209FDC9E69E282DCBA98272D025DC549677F5598E44FB590412BDA09F62CF241EF617DC4D1587599466D1B5D28C44D786640Ed6f3G" TargetMode="External"/><Relationship Id="rId25" Type="http://schemas.openxmlformats.org/officeDocument/2006/relationships/hyperlink" Target="consultantplus://offline/ref=7BC277F19013E956B5B209FDC9E69E282DCBA98272D025DC549677F5598E44FB590412BDA09F62CF2513F61FDB4D1587599466D1B5D28C44D786640Ed6f3G" TargetMode="External"/><Relationship Id="rId33" Type="http://schemas.openxmlformats.org/officeDocument/2006/relationships/hyperlink" Target="consultantplus://offline/ref=7BC277F19013E956B5B209FDC9E69E282DCBA98272D025DC549677F5598E44FB590412BDA09F62CF2515F612D34D1587599466D1B5D28C44D786640Ed6f3G" TargetMode="External"/><Relationship Id="rId38" Type="http://schemas.openxmlformats.org/officeDocument/2006/relationships/hyperlink" Target="consultantplus://offline/ref=7BC277F19013E956B5B209FDC9E69E282DCBA98272D025DC549677F5598E44FB590412BDA09F62CF2513F517D34D1587599466D1B5D28C44D786640Ed6f3G" TargetMode="External"/><Relationship Id="rId46" Type="http://schemas.openxmlformats.org/officeDocument/2006/relationships/hyperlink" Target="consultantplus://offline/ref=7BC277F19013E956B5B209FDC9E69E282DCBA98272D025DC549677F5598E44FB590412BDA09F62CF2514F517DA4D1587599466D1B5D28C44D786640Ed6f3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BC277F19013E956B5B209FDC9E69E282DCBA98272D025DC549677F5598E44FB590412BDA09F62CF241EF714DA4D1587599466D1B5D28C44D786640Ed6f3G" TargetMode="External"/><Relationship Id="rId20" Type="http://schemas.openxmlformats.org/officeDocument/2006/relationships/hyperlink" Target="consultantplus://offline/ref=7BC277F19013E956B5B209FDC9E69E282DCBA98272D025DC549677F5598E44FB590412BDA09F62CF241EFA12D94D1587599466D1B5D28C44D786640Ed6f3G" TargetMode="External"/><Relationship Id="rId29" Type="http://schemas.openxmlformats.org/officeDocument/2006/relationships/hyperlink" Target="consultantplus://offline/ref=7BC277F19013E956B5B209FDC9E69E282DCBA98272D025DC549677F5598E44FB590412BDA09F62CF2513F111D24D1587599466D1B5D28C44D786640Ed6f3G" TargetMode="External"/><Relationship Id="rId41" Type="http://schemas.openxmlformats.org/officeDocument/2006/relationships/hyperlink" Target="consultantplus://offline/ref=7BC277F19013E956B5B209FDC9E69E282DCBA98272D025DC549677F5598E44FB590412BDA09F62CF2514F71FD34D1587599466D1B5D28C44D786640Ed6f3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BC277F19013E956B5B217F0DF8AC32321C3FE8E7AD3278F0BC171A206DE42AE0B444CE4E3DE71CE2209F117D8d4f5G" TargetMode="External"/><Relationship Id="rId11" Type="http://schemas.openxmlformats.org/officeDocument/2006/relationships/hyperlink" Target="consultantplus://offline/ref=7BC277F19013E956B5B209FDC9E69E282DCBA98272D025DC549677F5598E44FB590412BDA09F62CF2513F711DF4D1587599466D1B5D28C44D786640Ed6f3G" TargetMode="External"/><Relationship Id="rId24" Type="http://schemas.openxmlformats.org/officeDocument/2006/relationships/hyperlink" Target="consultantplus://offline/ref=7BC277F19013E956B5B209FDC9E69E282DCBA98272D025DC549677F5598E44FB590412BDA09F62CF2517FB1EDF4D1587599466D1B5D28C44D786640Ed6f3G" TargetMode="External"/><Relationship Id="rId32" Type="http://schemas.openxmlformats.org/officeDocument/2006/relationships/hyperlink" Target="consultantplus://offline/ref=7BC277F19013E956B5B209FDC9E69E282DCBA98272D025DC549677F5598E44FB590412BDA09F62CF2515F71ED34D1587599466D1B5D28C44D786640Ed6f3G" TargetMode="External"/><Relationship Id="rId37" Type="http://schemas.openxmlformats.org/officeDocument/2006/relationships/hyperlink" Target="consultantplus://offline/ref=7BC277F19013E956B5B209FDC9E69E282DCBA98272D025DC549677F5598E44FB590412BDA09F62CF2515FA14DF4D1587599466D1B5D28C44D786640Ed6f3G" TargetMode="External"/><Relationship Id="rId40" Type="http://schemas.openxmlformats.org/officeDocument/2006/relationships/hyperlink" Target="consultantplus://offline/ref=7BC277F19013E956B5B209FDC9E69E282DCBA98272D025DC549677F5598E44FB590412BDA09F62CF2513F514DA4D1587599466D1B5D28C44D786640Ed6f3G" TargetMode="External"/><Relationship Id="rId45" Type="http://schemas.openxmlformats.org/officeDocument/2006/relationships/hyperlink" Target="consultantplus://offline/ref=7BC277F19013E956B5B209FDC9E69E282DCBA98272D025DC549677F5598E44FB590412BDA09F62CF2513F513D34D1587599466D1B5D28C44D786640Ed6f3G" TargetMode="External"/><Relationship Id="rId5" Type="http://schemas.openxmlformats.org/officeDocument/2006/relationships/hyperlink" Target="consultantplus://offline/ref=7BC277F19013E956B5B217F0DF8AC32321C4F3887BD6278F0BC171A206DE42AE0B444CE4E3DE71CE2209F117D8d4f5G" TargetMode="External"/><Relationship Id="rId15" Type="http://schemas.openxmlformats.org/officeDocument/2006/relationships/hyperlink" Target="consultantplus://offline/ref=7BC277F19013E956B5B209FDC9E69E282DCBA98272D025DC549677F5598E44FB590412BDA09F62CF241EF013DA4D1587599466D1B5D28C44D786640Ed6f3G" TargetMode="External"/><Relationship Id="rId23" Type="http://schemas.openxmlformats.org/officeDocument/2006/relationships/hyperlink" Target="consultantplus://offline/ref=7BC277F19013E956B5B209FDC9E69E282DCBA98272D025DC549677F5598E44FB590412BDA09F62CF2513F611DC4D1587599466D1B5D28C44D786640Ed6f3G" TargetMode="External"/><Relationship Id="rId28" Type="http://schemas.openxmlformats.org/officeDocument/2006/relationships/hyperlink" Target="consultantplus://offline/ref=7BC277F19013E956B5B209FDC9E69E282DCBA98272D025DC549677F5598E44FB590412BDA09F62CF2513F517D84D1587599466D1B5D28C44D786640Ed6f3G" TargetMode="External"/><Relationship Id="rId36" Type="http://schemas.openxmlformats.org/officeDocument/2006/relationships/hyperlink" Target="consultantplus://offline/ref=7BC277F19013E956B5B209FDC9E69E282DCBA98272D025DC549677F5598E44FB590412BDA09F62CF2515FA14DB4D1587599466D1B5D28C44D786640Ed6f3G" TargetMode="External"/><Relationship Id="rId10" Type="http://schemas.openxmlformats.org/officeDocument/2006/relationships/hyperlink" Target="consultantplus://offline/ref=7BC277F19013E956B5B209FDC9E69E282DCBA98272D025DC549677F5598E44FB590412BDA09F62CF2417F314DD4D1587599466D1B5D28C44D786640Ed6f3G" TargetMode="External"/><Relationship Id="rId19" Type="http://schemas.openxmlformats.org/officeDocument/2006/relationships/hyperlink" Target="consultantplus://offline/ref=7BC277F19013E956B5B209FDC9E69E282DCBA98272D025DC549677F5598E44FB590412BDA09F62CF241EFA13DC4D1587599466D1B5D28C44D786640Ed6f3G" TargetMode="External"/><Relationship Id="rId31" Type="http://schemas.openxmlformats.org/officeDocument/2006/relationships/hyperlink" Target="consultantplus://offline/ref=7BC277F19013E956B5B209FDC9E69E282DCBA98272D025DC549677F5598E44FB590412BDA09F62CF2515F710DB4D1587599466D1B5D28C44D786640Ed6f3G" TargetMode="External"/><Relationship Id="rId44" Type="http://schemas.openxmlformats.org/officeDocument/2006/relationships/hyperlink" Target="consultantplus://offline/ref=7BC277F19013E956B5B209FDC9E69E282DCBA98272D025DC549677F5598E44FB590412BDA09F62CF2513F513DC4D1587599466D1B5D28C44D786640Ed6f3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BC277F19013E956B5B209FDC9E69E282DCBA98272D024DE559577F5598E44FB590412BDB29F3AC32412ED17DC5843D61FdCf2G" TargetMode="External"/><Relationship Id="rId14" Type="http://schemas.openxmlformats.org/officeDocument/2006/relationships/hyperlink" Target="consultantplus://offline/ref=7BC277F19013E956B5B209FDC9E69E282DCBA98272D025DC549677F5598E44FB590412BDA09F62CF241EF017DB4D1587599466D1B5D28C44D786640Ed6f3G" TargetMode="External"/><Relationship Id="rId22" Type="http://schemas.openxmlformats.org/officeDocument/2006/relationships/hyperlink" Target="consultantplus://offline/ref=7BC277F19013E956B5B209FDC9E69E282DCBA98272D025DC549677F5598E44FB590412BDA09F62CF2513F612D34D1587599466D1B5D28C44D786640Ed6f3G" TargetMode="External"/><Relationship Id="rId27" Type="http://schemas.openxmlformats.org/officeDocument/2006/relationships/hyperlink" Target="consultantplus://offline/ref=7BC277F19013E956B5B209FDC9E69E282DCBA98272D025DC549677F5598E44FB590412BDA09F62CF2513F61EDF4D1587599466D1B5D28C44D786640Ed6f3G" TargetMode="External"/><Relationship Id="rId30" Type="http://schemas.openxmlformats.org/officeDocument/2006/relationships/hyperlink" Target="consultantplus://offline/ref=7BC277F19013E956B5B209FDC9E69E282DCBA98272D025DC549677F5598E44FB590412BDA09F62CF2513F716D34D1587599466D1B5D28C44D786640Ed6f3G" TargetMode="External"/><Relationship Id="rId35" Type="http://schemas.openxmlformats.org/officeDocument/2006/relationships/hyperlink" Target="consultantplus://offline/ref=7BC277F19013E956B5B209FDC9E69E282DCBA98272D025DC549677F5598E44FB590412BDA09F62CF2515F51EDF4D1587599466D1B5D28C44D786640Ed6f3G" TargetMode="External"/><Relationship Id="rId43" Type="http://schemas.openxmlformats.org/officeDocument/2006/relationships/hyperlink" Target="consultantplus://offline/ref=7BC277F19013E956B5B209FDC9E69E282DCBA98272D025DC549677F5598E44FB590412BDA09F62CF2513F513D94D1587599466D1B5D28C44D786640Ed6f3G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2893</Words>
  <Characters>16495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19350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2023-06-05T06:31:00Z</dcterms:created>
  <dcterms:modified xsi:type="dcterms:W3CDTF">2023-06-05T06:31:00Z</dcterms:modified>
</cp:coreProperties>
</file>